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7A2EB3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2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EB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6376B49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A2EB3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311855F1" w:rsidR="002F2D6F" w:rsidRPr="007A2EB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A2EB3">
        <w:rPr>
          <w:sz w:val="24"/>
          <w:szCs w:val="24"/>
        </w:rPr>
        <w:t xml:space="preserve">803 </w:t>
      </w:r>
      <w:r w:rsidR="00614292" w:rsidRPr="00406E0F">
        <w:rPr>
          <w:sz w:val="24"/>
          <w:szCs w:val="24"/>
        </w:rPr>
        <w:t>кв</w:t>
      </w:r>
      <w:r w:rsidR="00614292" w:rsidRPr="007A2EB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A2EB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A2EB3">
        <w:rPr>
          <w:sz w:val="24"/>
          <w:szCs w:val="24"/>
        </w:rPr>
        <w:t xml:space="preserve"> 50:12:0030311:382, </w:t>
      </w:r>
      <w:r w:rsidR="00614292" w:rsidRPr="00406E0F">
        <w:rPr>
          <w:sz w:val="24"/>
          <w:szCs w:val="24"/>
        </w:rPr>
        <w:t>категория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A2EB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A2EB3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A2EB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B1725C">
        <w:rPr>
          <w:sz w:val="24"/>
          <w:szCs w:val="24"/>
        </w:rPr>
        <w:t>: Московская обл</w:t>
      </w:r>
      <w:r w:rsidR="00614292" w:rsidRPr="007A2EB3">
        <w:rPr>
          <w:sz w:val="24"/>
          <w:szCs w:val="24"/>
        </w:rPr>
        <w:t xml:space="preserve">асть, </w:t>
      </w:r>
      <w:r w:rsidR="00F04C58">
        <w:rPr>
          <w:sz w:val="24"/>
          <w:szCs w:val="24"/>
        </w:rPr>
        <w:t xml:space="preserve">                </w:t>
      </w:r>
      <w:bookmarkStart w:id="3" w:name="_GoBack"/>
      <w:bookmarkEnd w:id="3"/>
      <w:r w:rsidR="00614292" w:rsidRPr="007A2EB3">
        <w:rPr>
          <w:sz w:val="24"/>
          <w:szCs w:val="24"/>
        </w:rPr>
        <w:t>п. Менжинец, г.о.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lastRenderedPageBreak/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Водного кодекса Российской Федерации;</w:t>
      </w:r>
      <w:r w:rsidRPr="00406E0F">
        <w:rPr>
          <w:noProof/>
        </w:rPr>
        <w:br/>
        <w:t>– Воздушного кодекса Российской Федерации;</w:t>
      </w:r>
      <w:r w:rsidRPr="00406E0F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</w:r>
      <w:r w:rsidRPr="00406E0F">
        <w:rPr>
          <w:noProof/>
        </w:rPr>
        <w:lastRenderedPageBreak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406E0F">
        <w:rPr>
          <w:noProof/>
        </w:rPr>
        <w:br/>
        <w:t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</w:t>
      </w:r>
      <w:r w:rsidRPr="001D1B46">
        <w:lastRenderedPageBreak/>
        <w:t xml:space="preserve">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171B8000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7A2EB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A2E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7A2EB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EB3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47782A1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EB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A2EB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7A2EB3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2EB3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803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A2EB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BCF240F" w:rsidR="009125F7" w:rsidRPr="007A2EB3" w:rsidRDefault="009125F7" w:rsidP="007A2EB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EB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A2EB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EB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7A2EB3" w:rsidRDefault="009125F7" w:rsidP="009125F7">
      <w:pPr>
        <w:rPr>
          <w:rFonts w:ascii="Times New Roman" w:eastAsiaTheme="minorEastAsia" w:hAnsi="Times New Roman" w:cs="Times New Roman"/>
        </w:rPr>
      </w:pPr>
      <w:r w:rsidRPr="007A2EB3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2B246CA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A2EB3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973F753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A2EB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80B76" w14:textId="77777777" w:rsidR="00AA1019" w:rsidRDefault="00AA1019" w:rsidP="00195C19">
      <w:r>
        <w:separator/>
      </w:r>
    </w:p>
  </w:endnote>
  <w:endnote w:type="continuationSeparator" w:id="0">
    <w:p w14:paraId="7A696E58" w14:textId="77777777" w:rsidR="00AA1019" w:rsidRDefault="00AA101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406F3" w14:textId="77777777" w:rsidR="00AA1019" w:rsidRDefault="00AA1019" w:rsidP="00195C19">
      <w:r>
        <w:separator/>
      </w:r>
    </w:p>
  </w:footnote>
  <w:footnote w:type="continuationSeparator" w:id="0">
    <w:p w14:paraId="2E507736" w14:textId="77777777" w:rsidR="00AA1019" w:rsidRDefault="00AA101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2EB3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197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64E3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043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1019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1725C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4C58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A0029-1A80-46CD-B6F4-19EA795A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2024-05-02T13:54:00Z</dcterms:created>
  <dcterms:modified xsi:type="dcterms:W3CDTF">2024-05-02T14:02:00Z</dcterms:modified>
</cp:coreProperties>
</file>